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SWITZERLAND</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2.3</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1.59</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2.95</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1.68</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1.83</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1.85</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1.6</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1.7</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2.5</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1.9</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rPr>
            </w:pPr>
            <w:r w:rsidDel="00000000" w:rsidR="00000000" w:rsidRPr="00000000">
              <w:rPr>
                <w:rFonts w:ascii="Barlow" w:cs="Barlow" w:eastAsia="Barlow" w:hAnsi="Barlow"/>
                <w:rtl w:val="0"/>
              </w:rPr>
              <w:t xml:space="preserve">Switzerland's social security system is primarily based on a medical and charity model of disability, reinforcing ableist structures and limiting the recognition of disability rights from a social and human rights perspective.</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vAlign w:val="center"/>
          </w:tcPr>
          <w:p w:rsidR="00000000" w:rsidDel="00000000" w:rsidP="00000000" w:rsidRDefault="00000000" w:rsidRPr="00000000" w14:paraId="00000052">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4">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F">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2">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74">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7A">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7C">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7E">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0">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82">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3">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4">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8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A">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D">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1">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3">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95">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9">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9D">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F">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A1">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A3">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5">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A">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9">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BB">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BD">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C1">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3">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5">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C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1B">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3C">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4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ffffff"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5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0">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1">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72">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74">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8">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auto" w:val="clear"/>
            <w:vAlign w:val="center"/>
          </w:tcPr>
          <w:p w:rsidR="00000000" w:rsidDel="00000000" w:rsidP="00000000" w:rsidRDefault="00000000" w:rsidRPr="00000000" w14:paraId="00000180">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8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8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8">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A">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9C">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D">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A0">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auto" w:val="clear"/>
            <w:vAlign w:val="center"/>
          </w:tcPr>
          <w:p w:rsidR="00000000" w:rsidDel="00000000" w:rsidP="00000000" w:rsidRDefault="00000000" w:rsidRPr="00000000" w14:paraId="000001A8">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A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B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4">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5">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2">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C4">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C6">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A">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C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D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4">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B">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DD">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DF">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E3">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EB">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E">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0">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1">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33" w:hRule="atLeast"/>
          <w:tblHeader w:val="0"/>
        </w:trPr>
        <w:tc>
          <w:tcPr>
            <w:shd w:fill="auto" w:val="clear"/>
            <w:vAlign w:val="center"/>
          </w:tcPr>
          <w:p w:rsidR="00000000" w:rsidDel="00000000" w:rsidP="00000000" w:rsidRDefault="00000000" w:rsidRPr="00000000" w14:paraId="00000202">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6">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auto" w:val="clear"/>
            <w:vAlign w:val="center"/>
          </w:tcPr>
          <w:p w:rsidR="00000000" w:rsidDel="00000000" w:rsidP="00000000" w:rsidRDefault="00000000" w:rsidRPr="00000000" w14:paraId="0000020E">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auto"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1A">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E">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1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1">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80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8">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2A">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22C">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1.5</w:t>
                </w:r>
              </w:p>
            </w:tc>
          </w:tr>
        </w:tbl>
      </w:sdtContent>
    </w:sdt>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3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D">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0">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7"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2">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JhMZ3OiH41RaA+ckc+mv3/qSQ==">CgMxLjAaHwoBMBIaChgICVIUChJ0YWJsZS5pdXg1anZkbWZrb3kaHwoBMRIaChgICVIUChJ0YWJsZS5wZXJmb3k5emIxcXEaHwoBMhIaChgICVIUChJ0YWJsZS5haHNqOGhoNW9vbWwaHwoBMxIaChgICVIUChJ0YWJsZS5vZ21lMXBhZGNla3caHwoBNBIaChgICVIUChJ0YWJsZS42YWszZHY5ang3M3Q4AHIhMW5Fc0dPMldOT0c1T2Y2c1g0bFRhX3VfdlNjb09qS0hE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