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15228" w14:textId="77777777" w:rsidR="00742B59" w:rsidRPr="00742B59" w:rsidRDefault="00EC392F" w:rsidP="00742B59">
      <w:pPr>
        <w:spacing w:before="100" w:beforeAutospacing="1" w:after="0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Hello, I am Isidora Lyristi.</w:t>
      </w:r>
    </w:p>
    <w:p w14:paraId="3D7DD37E" w14:textId="10AC6CA9" w:rsidR="00E5632F" w:rsidRPr="00742B59" w:rsidRDefault="00EC392F" w:rsidP="00742B5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</w:r>
      <w:r w:rsidR="00E5632F" w:rsidRPr="00742B59">
        <w:rPr>
          <w:rFonts w:ascii="Arial" w:eastAsia="Times New Roman" w:hAnsi="Arial" w:cs="Arial"/>
          <w:kern w:val="0"/>
          <w:lang w:val="en-US" w:eastAsia="el-GR"/>
          <w14:ligatures w14:val="none"/>
        </w:rPr>
        <w:t>I am the founder of UniqAbilities and the Strategy &amp; Communication Lead at Sport 4 Development Greece.</w:t>
      </w:r>
    </w:p>
    <w:p w14:paraId="7BF416ED" w14:textId="1F2754C1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 xml:space="preserve">I took part in the International Summer School on Disability Representation: </w:t>
      </w:r>
      <w:r w:rsidRPr="00742B59">
        <w:rPr>
          <w:rFonts w:ascii="Arial" w:eastAsia="Times New Roman" w:hAnsi="Arial" w:cs="Arial"/>
          <w:i/>
          <w:iCs/>
          <w:kern w:val="36"/>
          <w:lang w:val="en-US" w:eastAsia="el-GR"/>
          <w14:ligatures w14:val="none"/>
        </w:rPr>
        <w:t>“Crip, Cut, Rewrite!”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 xml:space="preserve"> in Sarajevo.</w:t>
      </w:r>
    </w:p>
    <w:p w14:paraId="1F170273" w14:textId="676BC7F6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I want to share what I learned and how this experience changed me.</w:t>
      </w:r>
    </w:p>
    <w:p w14:paraId="50C5C128" w14:textId="0884CCB0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t>Who I am</w:t>
      </w:r>
      <w:r w:rsidR="00742B59"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t>:</w:t>
      </w:r>
    </w:p>
    <w:p w14:paraId="4D8FEB08" w14:textId="77777777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I am a biologist, but I mostly identify myself through my values and actions.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</w:r>
      <w:r w:rsidRPr="00742B59">
        <w:rPr>
          <w:rFonts w:ascii="Arial" w:eastAsia="Times New Roman" w:hAnsi="Arial" w:cs="Arial"/>
          <w:kern w:val="36"/>
          <w:lang w:eastAsia="el-GR"/>
          <w14:ligatures w14:val="none"/>
        </w:rPr>
        <w:t>I believe:</w:t>
      </w:r>
    </w:p>
    <w:p w14:paraId="25386108" w14:textId="264EDF3E" w:rsidR="00EC392F" w:rsidRPr="00742B59" w:rsidRDefault="00EC392F" w:rsidP="00EC392F">
      <w:pPr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people have many talents and dreams</w:t>
      </w:r>
    </w:p>
    <w:p w14:paraId="7EEF428C" w14:textId="2D7F6650" w:rsidR="00EC392F" w:rsidRPr="00742B59" w:rsidRDefault="00EC392F" w:rsidP="00EC392F">
      <w:pPr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small everyday actions can change society</w:t>
      </w:r>
    </w:p>
    <w:p w14:paraId="3BD90279" w14:textId="0B84DB50" w:rsidR="00EC392F" w:rsidRPr="00742B59" w:rsidRDefault="00EC392F" w:rsidP="00EC392F">
      <w:pPr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eastAsia="el-GR"/>
          <w14:ligatures w14:val="none"/>
        </w:rPr>
        <w:t>everyone has unique creativity</w:t>
      </w:r>
    </w:p>
    <w:p w14:paraId="0F40C17D" w14:textId="02DE5426" w:rsidR="00EC392F" w:rsidRPr="00742B59" w:rsidRDefault="00EC392F" w:rsidP="00EC392F">
      <w:pPr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we all can contribute to a more inclusive and honest world</w:t>
      </w:r>
    </w:p>
    <w:p w14:paraId="67F76CFD" w14:textId="1CCCD1EF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The Summer School was full of people who believe and live these values.</w:t>
      </w:r>
    </w:p>
    <w:p w14:paraId="1A1D0838" w14:textId="69AD3C86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t>What UniqAbilities is about</w:t>
      </w:r>
      <w:r w:rsidR="00742B59"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t>:</w:t>
      </w:r>
    </w:p>
    <w:p w14:paraId="66D10BCE" w14:textId="77777777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UniqAbilities is a community I created to talk about disability rights, social justice, independent living and real activism.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  <w:t>It comes from my own life experience, growing up with Panagiotis, a person with a disability.</w:t>
      </w:r>
    </w:p>
    <w:p w14:paraId="7CBED844" w14:textId="77777777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eastAsia="el-GR"/>
          <w14:ligatures w14:val="none"/>
        </w:rPr>
        <w:t>In UniqAbilities, I use:</w:t>
      </w:r>
    </w:p>
    <w:p w14:paraId="407BA143" w14:textId="789E9231" w:rsidR="00EC392F" w:rsidRPr="00742B59" w:rsidRDefault="00EC392F" w:rsidP="00EC392F">
      <w:pPr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eastAsia="el-GR"/>
          <w14:ligatures w14:val="none"/>
        </w:rPr>
        <w:t>personal stories</w:t>
      </w:r>
    </w:p>
    <w:p w14:paraId="61E66B38" w14:textId="765B4FDE" w:rsidR="00EC392F" w:rsidRPr="00742B59" w:rsidRDefault="00EC392F" w:rsidP="00EC392F">
      <w:pPr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eastAsia="el-GR"/>
          <w14:ligatures w14:val="none"/>
        </w:rPr>
        <w:t>science</w:t>
      </w:r>
    </w:p>
    <w:p w14:paraId="5FAC220D" w14:textId="2813F169" w:rsidR="00EC392F" w:rsidRPr="00742B59" w:rsidRDefault="00EC392F" w:rsidP="00EC392F">
      <w:pPr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eastAsia="el-GR"/>
          <w14:ligatures w14:val="none"/>
        </w:rPr>
        <w:t>values</w:t>
      </w:r>
    </w:p>
    <w:p w14:paraId="69A33D56" w14:textId="20210311" w:rsidR="00EC392F" w:rsidRPr="00742B59" w:rsidRDefault="00EC392F" w:rsidP="00EC392F">
      <w:pPr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eastAsia="el-GR"/>
          <w14:ligatures w14:val="none"/>
        </w:rPr>
        <w:t>case studies</w:t>
      </w:r>
    </w:p>
    <w:p w14:paraId="4373E2B3" w14:textId="77777777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to help people think differently, understand each other better, and take action.</w:t>
      </w:r>
    </w:p>
    <w:p w14:paraId="7C0A7A6F" w14:textId="2BD08722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 xml:space="preserve">For me, every person is </w:t>
      </w:r>
      <w:r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t>unique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 xml:space="preserve"> with or without a disability.</w:t>
      </w:r>
    </w:p>
    <w:p w14:paraId="3907DBE0" w14:textId="35F7D08C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t>My work with Sport 4 Development Greece</w:t>
      </w:r>
      <w:r w:rsidR="00742B59"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t>:</w:t>
      </w:r>
    </w:p>
    <w:p w14:paraId="57DBDF95" w14:textId="2DA7F573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I also work with Sport 4 Development Greece.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  <w:t>We use sport and education to promote Diversity, Equity and Inclusion.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  <w:t>Our programs support children, adults, migrants, refugees and people with disabilities.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lastRenderedPageBreak/>
        <w:t>We turn sports fields into places where people learn life skills, leadership and respect.</w:t>
      </w:r>
    </w:p>
    <w:p w14:paraId="291D3B76" w14:textId="7F086BF7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l-GR"/>
          <w14:ligatures w14:val="none"/>
        </w:rPr>
      </w:pPr>
      <w:r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t>My Summer School experience</w:t>
      </w:r>
      <w:r w:rsidR="00742B59"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t>:</w:t>
      </w:r>
    </w:p>
    <w:p w14:paraId="617ED9A9" w14:textId="77777777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This experience was very strong for me.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  <w:t>I met people with different identities, cultures and stories.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  <w:t>What I once thought were “barriers” became “bridges.”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  <w:t>We created a safe and respectful space where everyone could share ideas, doubts, dreams and needs.</w:t>
      </w:r>
    </w:p>
    <w:p w14:paraId="5A710049" w14:textId="77777777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t>At first, I wondered:</w:t>
      </w:r>
      <w:r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br/>
        <w:t>“Why don’t I experience such human communities every day?”</w:t>
      </w:r>
    </w:p>
    <w:p w14:paraId="3C24CCD5" w14:textId="77777777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t>Later, the question became:</w:t>
      </w:r>
      <w:r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br/>
        <w:t>“What can I do to build such communities in my everyday life?”</w:t>
      </w:r>
    </w:p>
    <w:p w14:paraId="35D50180" w14:textId="0CD720C5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I realised that social change starts with daily actions.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</w:r>
      <w:r w:rsidRPr="00742B59">
        <w:rPr>
          <w:rFonts w:ascii="Arial" w:eastAsia="Times New Roman" w:hAnsi="Arial" w:cs="Arial"/>
          <w:kern w:val="36"/>
          <w:lang w:eastAsia="el-GR"/>
          <w14:ligatures w14:val="none"/>
        </w:rPr>
        <w:t>It starts with us.</w:t>
      </w:r>
    </w:p>
    <w:p w14:paraId="47A7663D" w14:textId="0122CC29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t>What we learned together</w:t>
      </w:r>
      <w:r w:rsidR="00742B59"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t>:</w:t>
      </w:r>
    </w:p>
    <w:p w14:paraId="7C0A0AB9" w14:textId="77777777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 xml:space="preserve">During the Summer School we explored how stories and media shape reality. </w:t>
      </w:r>
      <w:r w:rsidRPr="00742B59">
        <w:rPr>
          <w:rFonts w:ascii="Arial" w:eastAsia="Times New Roman" w:hAnsi="Arial" w:cs="Arial"/>
          <w:kern w:val="36"/>
          <w:lang w:eastAsia="el-GR"/>
          <w14:ligatures w14:val="none"/>
        </w:rPr>
        <w:t>We learned:</w:t>
      </w:r>
    </w:p>
    <w:p w14:paraId="284A4FDF" w14:textId="3410CB1B" w:rsidR="00EC392F" w:rsidRPr="00742B59" w:rsidRDefault="00EC392F" w:rsidP="00EC392F">
      <w:pPr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how media often misrepresent people with disabilities</w:t>
      </w:r>
    </w:p>
    <w:p w14:paraId="45E6F0CF" w14:textId="034CA4BA" w:rsidR="00EC392F" w:rsidRPr="00742B59" w:rsidRDefault="00EC392F" w:rsidP="00EC392F">
      <w:pPr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how these narratives influence dignity, human rights and Independent Living</w:t>
      </w:r>
    </w:p>
    <w:p w14:paraId="47B10406" w14:textId="2E5825D9" w:rsidR="00EC392F" w:rsidRPr="00742B59" w:rsidRDefault="00EC392F" w:rsidP="00EC392F">
      <w:pPr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how to identify stereotypes and challenge them</w:t>
      </w:r>
    </w:p>
    <w:p w14:paraId="6CF43750" w14:textId="06B0CB1B" w:rsidR="00EC392F" w:rsidRPr="00742B59" w:rsidRDefault="00EC392F" w:rsidP="00EC392F">
      <w:pPr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how to use the Human Rights Model of Disability</w:t>
      </w:r>
    </w:p>
    <w:p w14:paraId="6FFAEFCC" w14:textId="476C8A0C" w:rsidR="00EC392F" w:rsidRPr="00742B59" w:rsidRDefault="00EC392F" w:rsidP="00EC392F">
      <w:pPr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how to create new, accessible and human-centered stories</w:t>
      </w:r>
    </w:p>
    <w:p w14:paraId="6CD8B06F" w14:textId="5C75B87D" w:rsidR="00EC392F" w:rsidRPr="00742B59" w:rsidRDefault="00EC392F" w:rsidP="00EC392F">
      <w:pPr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how to work together for solidarity, peer support, democracy and self-determination</w:t>
      </w:r>
    </w:p>
    <w:p w14:paraId="4FF581AB" w14:textId="2B337AF6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t>The launch of the Guidelines</w:t>
      </w:r>
    </w:p>
    <w:p w14:paraId="187C53F7" w14:textId="460F8EE9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 xml:space="preserve">One of the </w:t>
      </w:r>
      <w:r w:rsidR="00E46087"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main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 xml:space="preserve"> </w:t>
      </w:r>
      <w:r w:rsidR="00E46087"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outcomes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 xml:space="preserve"> </w:t>
      </w:r>
      <w:r w:rsidR="00E46087"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of the Summer School is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 xml:space="preserve"> the </w:t>
      </w:r>
      <w:r w:rsidR="00E46087"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creation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 xml:space="preserve"> of the </w:t>
      </w:r>
      <w:r w:rsidR="00E46087"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“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Guidelines on Media Representation of Persons with Disabilities</w:t>
      </w:r>
      <w:r w:rsidR="00E46087"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”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.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  <w:t>They were created through our work, discussions and shared stories.</w:t>
      </w:r>
    </w:p>
    <w:p w14:paraId="74ADF236" w14:textId="77777777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These Guidelines help media professionals understand:</w:t>
      </w:r>
    </w:p>
    <w:p w14:paraId="5031E665" w14:textId="5DEA4ECB" w:rsidR="00EC392F" w:rsidRPr="00742B59" w:rsidRDefault="00EC392F" w:rsidP="00EC392F">
      <w:pPr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how to represent disability respectfully</w:t>
      </w:r>
    </w:p>
    <w:p w14:paraId="2560965F" w14:textId="00DDACE6" w:rsidR="00EC392F" w:rsidRPr="00742B59" w:rsidRDefault="00EC392F" w:rsidP="00EC392F">
      <w:pPr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eastAsia="el-GR"/>
          <w14:ligatures w14:val="none"/>
        </w:rPr>
        <w:t>how to avoid stereotypes</w:t>
      </w:r>
    </w:p>
    <w:p w14:paraId="057580A6" w14:textId="533E9D4A" w:rsidR="00EC392F" w:rsidRPr="00742B59" w:rsidRDefault="00EC392F" w:rsidP="00EC392F">
      <w:pPr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how to contribute to equality and social change</w:t>
      </w:r>
    </w:p>
    <w:p w14:paraId="147BB04C" w14:textId="624387E4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lastRenderedPageBreak/>
        <w:t xml:space="preserve">You can find the Guidelines here: </w:t>
      </w:r>
      <w:hyperlink r:id="rId7" w:history="1">
        <w:r w:rsidRPr="00742B59">
          <w:rPr>
            <w:rStyle w:val="Hyperlink"/>
            <w:rFonts w:ascii="Arial" w:eastAsia="Times New Roman" w:hAnsi="Arial" w:cs="Arial"/>
            <w:kern w:val="36"/>
            <w:lang w:val="en-US" w:eastAsia="el-GR"/>
            <w14:ligatures w14:val="none"/>
          </w:rPr>
          <w:t>Guidelines on Media Representation of Persons with Disabilities</w:t>
        </w:r>
        <w:r w:rsidR="00742B59" w:rsidRPr="00742B59">
          <w:rPr>
            <w:rStyle w:val="Hyperlink"/>
            <w:rFonts w:ascii="Arial" w:eastAsia="Times New Roman" w:hAnsi="Arial" w:cs="Arial"/>
            <w:kern w:val="36"/>
            <w:lang w:val="en-US" w:eastAsia="el-GR"/>
            <w14:ligatures w14:val="none"/>
          </w:rPr>
          <w:t>- EASY_TO READ</w:t>
        </w:r>
        <w:r w:rsidRPr="00742B59">
          <w:rPr>
            <w:rStyle w:val="Hyperlink"/>
            <w:rFonts w:ascii="Arial" w:eastAsia="Times New Roman" w:hAnsi="Arial" w:cs="Arial"/>
            <w:kern w:val="36"/>
            <w:lang w:val="en-US" w:eastAsia="el-GR"/>
            <w14:ligatures w14:val="none"/>
          </w:rPr>
          <w:t>.</w:t>
        </w:r>
      </w:hyperlink>
    </w:p>
    <w:p w14:paraId="68270C07" w14:textId="53C12552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t>My invitation to you</w:t>
      </w:r>
      <w:r w:rsidR="00742B59"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t>:</w:t>
      </w:r>
    </w:p>
    <w:p w14:paraId="3D056021" w14:textId="77777777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I do not want to “close” this experience with a simple conclusion.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  <w:t>Instead, I invite you to think about it and bring it into your own life.</w:t>
      </w:r>
    </w:p>
    <w:p w14:paraId="1245A7EF" w14:textId="74C048ED" w:rsidR="00EC392F" w:rsidRPr="00742B59" w:rsidRDefault="00E563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Each</w:t>
      </w:r>
      <w:r w:rsidR="00EC392F"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 xml:space="preserve"> of us can create real moments of connection, learning, activism and inclusion in our everyday life.</w:t>
      </w:r>
    </w:p>
    <w:p w14:paraId="15483C6A" w14:textId="77777777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Every human being is unique.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  <w:t>This is not just a beautiful idea.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  <w:t>It is a human right.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  <w:t>As the Universal Declaration of Human Rights says: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</w:r>
      <w:r w:rsidRPr="00742B59">
        <w:rPr>
          <w:rFonts w:ascii="Arial" w:eastAsia="Times New Roman" w:hAnsi="Arial" w:cs="Arial"/>
          <w:i/>
          <w:iCs/>
          <w:kern w:val="36"/>
          <w:lang w:val="en-US" w:eastAsia="el-GR"/>
          <w14:ligatures w14:val="none"/>
        </w:rPr>
        <w:t>“All human beings are born free and equal in dignity and rights.”</w:t>
      </w:r>
    </w:p>
    <w:p w14:paraId="0F427804" w14:textId="07EC723D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True inclusion begins when we approach one another with care, respect and openness when we recognise and honour the different “textures”, “colors” and uniqueness each of us carries.</w:t>
      </w:r>
    </w:p>
    <w:p w14:paraId="7F2C2396" w14:textId="05440D9C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When we give space to each other to become changemakers, something shifts.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</w:r>
      <w:r w:rsidRPr="00742B59">
        <w:rPr>
          <w:rFonts w:ascii="Arial" w:eastAsia="Times New Roman" w:hAnsi="Arial" w:cs="Arial"/>
          <w:kern w:val="36"/>
          <w:lang w:eastAsia="el-GR"/>
          <w14:ligatures w14:val="none"/>
        </w:rPr>
        <w:t>Something becomes more beautiful, more fair and more inclusive.</w:t>
      </w:r>
    </w:p>
    <w:p w14:paraId="5B5E2122" w14:textId="33C19F6B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t>Thank you</w:t>
      </w:r>
      <w:r w:rsidR="00742B59"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t>:</w:t>
      </w:r>
    </w:p>
    <w:p w14:paraId="452A0811" w14:textId="1ECAC1D6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I want to thank the whole team and all participants for the safe and warm community we created and for all the laughs with lamas and bananas!</w:t>
      </w:r>
    </w:p>
    <w:p w14:paraId="78845189" w14:textId="7447AC89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Thank you Nina, Laura, Emmy, Wero</w:t>
      </w:r>
      <w:r w:rsidR="00742B59"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,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 xml:space="preserve"> and </w:t>
      </w:r>
      <w:r w:rsidR="00E5632F"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all my fellow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 xml:space="preserve"> participant</w:t>
      </w:r>
      <w:r w:rsidR="00E5632F"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s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.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  <w:t>Thank you for becoming changemakers by doing.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  <w:t>Thank you to the European Youth Foundation of the Council of Europe for supporting this project.</w:t>
      </w:r>
    </w:p>
    <w:p w14:paraId="2B3832F4" w14:textId="581C19DA" w:rsidR="00EC392F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Cheers to the uniqueness of every human being!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  <w:t>Isidora Lyristi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</w:r>
      <w:r w:rsidRPr="00742B59">
        <w:rPr>
          <w:rFonts w:ascii="Segoe UI Emoji" w:eastAsia="Times New Roman" w:hAnsi="Segoe UI Emoji" w:cs="Segoe UI Emoji"/>
          <w:kern w:val="36"/>
          <w:lang w:eastAsia="el-GR"/>
          <w14:ligatures w14:val="none"/>
        </w:rPr>
        <w:t>📧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 xml:space="preserve"> email: isidoralyristi@gmail.com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  <w:t>Instagram: @UniqAbilities</w:t>
      </w:r>
    </w:p>
    <w:p w14:paraId="26077B15" w14:textId="7CB307F1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t xml:space="preserve">Accessibility </w:t>
      </w:r>
      <w:r w:rsidR="00E5632F"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t>note</w:t>
      </w:r>
      <w:r w:rsidR="00742B59" w:rsidRPr="00742B59">
        <w:rPr>
          <w:rFonts w:ascii="Arial" w:eastAsia="Times New Roman" w:hAnsi="Arial" w:cs="Arial"/>
          <w:b/>
          <w:bCs/>
          <w:kern w:val="36"/>
          <w:lang w:val="en-US" w:eastAsia="el-GR"/>
          <w14:ligatures w14:val="none"/>
        </w:rPr>
        <w:t>:</w:t>
      </w:r>
    </w:p>
    <w:p w14:paraId="08099033" w14:textId="77777777" w:rsidR="00EC392F" w:rsidRPr="00742B59" w:rsidRDefault="00EC392F" w:rsidP="00EC39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lang w:val="en-US" w:eastAsia="el-GR"/>
          <w14:ligatures w14:val="none"/>
        </w:rPr>
      </w:pP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t>This project took place in a space that honestly respected everyone’s access needs.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  <w:t>Accessibility is much more than a ramp.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lastRenderedPageBreak/>
        <w:t>It is about ensuring full participation for all people.</w:t>
      </w:r>
      <w:r w:rsidRPr="00742B59">
        <w:rPr>
          <w:rFonts w:ascii="Arial" w:eastAsia="Times New Roman" w:hAnsi="Arial" w:cs="Arial"/>
          <w:kern w:val="36"/>
          <w:lang w:val="en-US" w:eastAsia="el-GR"/>
          <w14:ligatures w14:val="none"/>
        </w:rPr>
        <w:br/>
        <w:t>The team made this possible in the best way.</w:t>
      </w:r>
    </w:p>
    <w:p w14:paraId="01DFDC1C" w14:textId="77777777" w:rsidR="00EC392F" w:rsidRPr="00E46087" w:rsidRDefault="00EC392F" w:rsidP="00B57592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val="en-US" w:eastAsia="el-GR"/>
          <w14:ligatures w14:val="none"/>
        </w:rPr>
      </w:pPr>
    </w:p>
    <w:p w14:paraId="53208E5E" w14:textId="77777777" w:rsidR="00EC392F" w:rsidRPr="00E46087" w:rsidRDefault="00EC392F" w:rsidP="00B57592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val="en-US" w:eastAsia="el-GR"/>
          <w14:ligatures w14:val="none"/>
        </w:rPr>
      </w:pPr>
    </w:p>
    <w:p w14:paraId="5FD68661" w14:textId="77777777" w:rsidR="00B57592" w:rsidRPr="007A2A39" w:rsidRDefault="00B57592" w:rsidP="00B57592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</w:pPr>
    </w:p>
    <w:p w14:paraId="333E715F" w14:textId="77777777" w:rsidR="00B57592" w:rsidRPr="00E46087" w:rsidRDefault="00B57592" w:rsidP="00B57592">
      <w:pPr>
        <w:rPr>
          <w:rFonts w:ascii="Calibri" w:hAnsi="Calibri" w:cs="Calibri"/>
          <w:sz w:val="22"/>
          <w:szCs w:val="22"/>
          <w:lang w:val="en-US"/>
        </w:rPr>
      </w:pPr>
    </w:p>
    <w:p w14:paraId="78D933EE" w14:textId="77777777" w:rsidR="00940959" w:rsidRPr="00E46087" w:rsidRDefault="00940959" w:rsidP="00B57592">
      <w:pPr>
        <w:ind w:right="-199"/>
        <w:rPr>
          <w:rFonts w:ascii="Calibri" w:hAnsi="Calibri" w:cs="Calibri"/>
          <w:sz w:val="22"/>
          <w:szCs w:val="22"/>
          <w:lang w:val="en-US"/>
        </w:rPr>
      </w:pPr>
    </w:p>
    <w:p w14:paraId="54836D6C" w14:textId="77777777" w:rsidR="00940959" w:rsidRPr="00E46087" w:rsidRDefault="00940959">
      <w:pPr>
        <w:rPr>
          <w:rFonts w:ascii="Calibri" w:hAnsi="Calibri" w:cs="Calibri"/>
          <w:sz w:val="22"/>
          <w:szCs w:val="22"/>
          <w:lang w:val="en-US"/>
        </w:rPr>
      </w:pPr>
    </w:p>
    <w:p w14:paraId="10F939D9" w14:textId="77777777" w:rsidR="00124179" w:rsidRPr="00E46087" w:rsidRDefault="00124179" w:rsidP="00124179">
      <w:pPr>
        <w:rPr>
          <w:rFonts w:ascii="Calibri" w:hAnsi="Calibri" w:cs="Calibri"/>
          <w:sz w:val="22"/>
          <w:szCs w:val="22"/>
          <w:lang w:val="en-US"/>
        </w:rPr>
      </w:pPr>
    </w:p>
    <w:p w14:paraId="08C15696" w14:textId="77777777" w:rsidR="00124179" w:rsidRPr="00E46087" w:rsidRDefault="00124179" w:rsidP="00124179">
      <w:pPr>
        <w:rPr>
          <w:rFonts w:ascii="Calibri" w:hAnsi="Calibri" w:cs="Calibri"/>
          <w:sz w:val="22"/>
          <w:szCs w:val="22"/>
          <w:lang w:val="en-US"/>
        </w:rPr>
      </w:pPr>
    </w:p>
    <w:p w14:paraId="73AD34E3" w14:textId="77777777" w:rsidR="00124179" w:rsidRPr="00E46087" w:rsidRDefault="00124179" w:rsidP="00124179">
      <w:pPr>
        <w:rPr>
          <w:rFonts w:ascii="Calibri" w:hAnsi="Calibri" w:cs="Calibri"/>
          <w:sz w:val="22"/>
          <w:szCs w:val="22"/>
          <w:lang w:val="en-US"/>
        </w:rPr>
      </w:pPr>
    </w:p>
    <w:p w14:paraId="7268CE8F" w14:textId="77777777" w:rsidR="00124179" w:rsidRPr="00E46087" w:rsidRDefault="00124179" w:rsidP="00124179">
      <w:pPr>
        <w:rPr>
          <w:rFonts w:ascii="Calibri" w:hAnsi="Calibri" w:cs="Calibri"/>
          <w:sz w:val="22"/>
          <w:szCs w:val="22"/>
          <w:lang w:val="en-US"/>
        </w:rPr>
      </w:pPr>
    </w:p>
    <w:p w14:paraId="7596A889" w14:textId="77777777" w:rsidR="00124179" w:rsidRPr="00E46087" w:rsidRDefault="00124179" w:rsidP="00124179">
      <w:pPr>
        <w:rPr>
          <w:rFonts w:ascii="Calibri" w:hAnsi="Calibri" w:cs="Calibri"/>
          <w:sz w:val="22"/>
          <w:szCs w:val="22"/>
          <w:lang w:val="en-US"/>
        </w:rPr>
      </w:pPr>
    </w:p>
    <w:p w14:paraId="53F8C995" w14:textId="77777777" w:rsidR="00124179" w:rsidRPr="00E46087" w:rsidRDefault="00124179" w:rsidP="00124179">
      <w:pPr>
        <w:rPr>
          <w:rFonts w:ascii="Calibri" w:hAnsi="Calibri" w:cs="Calibri"/>
          <w:sz w:val="22"/>
          <w:szCs w:val="22"/>
          <w:lang w:val="en-US"/>
        </w:rPr>
      </w:pPr>
    </w:p>
    <w:p w14:paraId="42A13769" w14:textId="77777777" w:rsidR="00124179" w:rsidRPr="00E46087" w:rsidRDefault="00124179" w:rsidP="00124179">
      <w:pPr>
        <w:rPr>
          <w:rFonts w:ascii="Calibri" w:hAnsi="Calibri" w:cs="Calibri"/>
          <w:sz w:val="22"/>
          <w:szCs w:val="22"/>
          <w:lang w:val="en-US"/>
        </w:rPr>
      </w:pPr>
    </w:p>
    <w:p w14:paraId="1240C0F4" w14:textId="77777777" w:rsidR="00124179" w:rsidRPr="00E46087" w:rsidRDefault="00124179" w:rsidP="00124179">
      <w:pPr>
        <w:rPr>
          <w:rFonts w:ascii="Calibri" w:hAnsi="Calibri" w:cs="Calibri"/>
          <w:sz w:val="22"/>
          <w:szCs w:val="22"/>
          <w:lang w:val="en-US"/>
        </w:rPr>
      </w:pPr>
    </w:p>
    <w:p w14:paraId="31324737" w14:textId="77777777" w:rsidR="00124179" w:rsidRPr="00E46087" w:rsidRDefault="00124179" w:rsidP="00124179">
      <w:pPr>
        <w:rPr>
          <w:rFonts w:ascii="Calibri" w:hAnsi="Calibri" w:cs="Calibri"/>
          <w:sz w:val="22"/>
          <w:szCs w:val="22"/>
          <w:lang w:val="en-US"/>
        </w:rPr>
      </w:pPr>
    </w:p>
    <w:p w14:paraId="4CD31945" w14:textId="5C82E9AA" w:rsidR="00EC392F" w:rsidRPr="00E46087" w:rsidRDefault="00EC392F" w:rsidP="00EC392F">
      <w:pPr>
        <w:ind w:firstLine="720"/>
        <w:rPr>
          <w:rFonts w:ascii="Calibri" w:hAnsi="Calibri" w:cs="Calibri"/>
          <w:sz w:val="22"/>
          <w:szCs w:val="22"/>
          <w:lang w:val="en-US"/>
        </w:rPr>
      </w:pPr>
      <w:r w:rsidRPr="00E46087">
        <w:rPr>
          <w:rFonts w:ascii="Calibri" w:hAnsi="Calibri" w:cs="Calibri"/>
          <w:sz w:val="22"/>
          <w:szCs w:val="22"/>
        </w:rPr>
        <w:t xml:space="preserve">  </w:t>
      </w:r>
    </w:p>
    <w:sectPr w:rsidR="00EC392F" w:rsidRPr="00E46087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5C2D3" w14:textId="77777777" w:rsidR="009D7C91" w:rsidRDefault="009D7C91" w:rsidP="00E46087">
      <w:pPr>
        <w:spacing w:after="0" w:line="240" w:lineRule="auto"/>
      </w:pPr>
      <w:r>
        <w:separator/>
      </w:r>
    </w:p>
  </w:endnote>
  <w:endnote w:type="continuationSeparator" w:id="0">
    <w:p w14:paraId="43979634" w14:textId="77777777" w:rsidR="009D7C91" w:rsidRDefault="009D7C91" w:rsidP="00E4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F69D8" w14:textId="77777777" w:rsidR="009D7C91" w:rsidRDefault="009D7C91" w:rsidP="00E46087">
      <w:pPr>
        <w:spacing w:after="0" w:line="240" w:lineRule="auto"/>
      </w:pPr>
      <w:r>
        <w:separator/>
      </w:r>
    </w:p>
  </w:footnote>
  <w:footnote w:type="continuationSeparator" w:id="0">
    <w:p w14:paraId="5ADA1C4E" w14:textId="77777777" w:rsidR="009D7C91" w:rsidRDefault="009D7C91" w:rsidP="00E4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71FE" w14:textId="46F21D6B" w:rsidR="00E46087" w:rsidRPr="00E46087" w:rsidRDefault="00E46087">
    <w:pPr>
      <w:pStyle w:val="Header"/>
      <w:rPr>
        <w:i/>
        <w:iCs/>
        <w:sz w:val="20"/>
        <w:szCs w:val="20"/>
        <w:lang w:val="en-US"/>
      </w:rPr>
    </w:pPr>
    <w:r w:rsidRPr="00E46087">
      <w:rPr>
        <w:i/>
        <w:iCs/>
        <w:sz w:val="20"/>
        <w:szCs w:val="20"/>
        <w:lang w:val="en-US"/>
      </w:rPr>
      <w:t>Isidora Lyristi,</w:t>
    </w:r>
  </w:p>
  <w:p w14:paraId="56DEBDD4" w14:textId="7FCE1198" w:rsidR="00E46087" w:rsidRPr="00E46087" w:rsidRDefault="00E46087">
    <w:pPr>
      <w:pStyle w:val="Header"/>
      <w:rPr>
        <w:i/>
        <w:iCs/>
        <w:sz w:val="20"/>
        <w:szCs w:val="20"/>
        <w:lang w:val="en-US"/>
      </w:rPr>
    </w:pPr>
    <w:r w:rsidRPr="00E46087">
      <w:rPr>
        <w:i/>
        <w:iCs/>
        <w:sz w:val="20"/>
        <w:szCs w:val="20"/>
        <w:lang w:val="en-US"/>
      </w:rPr>
      <w:t>November 25</w:t>
    </w:r>
    <w:r w:rsidRPr="00E46087">
      <w:rPr>
        <w:i/>
        <w:iCs/>
        <w:sz w:val="20"/>
        <w:szCs w:val="20"/>
        <w:vertAlign w:val="superscript"/>
        <w:lang w:val="en-US"/>
      </w:rPr>
      <w:t>th</w:t>
    </w:r>
    <w:r w:rsidRPr="00E46087">
      <w:rPr>
        <w:i/>
        <w:iCs/>
        <w:sz w:val="20"/>
        <w:szCs w:val="20"/>
        <w:lang w:val="en-US"/>
      </w:rPr>
      <w:t xml:space="preserve"> 2025</w:t>
    </w:r>
  </w:p>
  <w:p w14:paraId="611DD8BA" w14:textId="77777777" w:rsidR="00E46087" w:rsidRPr="00EC392F" w:rsidRDefault="00E46087" w:rsidP="00E46087">
    <w:pPr>
      <w:spacing w:before="100" w:beforeAutospacing="1" w:after="100" w:afterAutospacing="1" w:line="240" w:lineRule="auto"/>
      <w:jc w:val="center"/>
      <w:outlineLvl w:val="0"/>
      <w:rPr>
        <w:rFonts w:ascii="Calibri" w:eastAsia="Times New Roman" w:hAnsi="Calibri" w:cs="Calibri"/>
        <w:b/>
        <w:bCs/>
        <w:kern w:val="36"/>
        <w:sz w:val="28"/>
        <w:szCs w:val="28"/>
        <w:lang w:val="en-US" w:eastAsia="el-GR"/>
        <w14:ligatures w14:val="none"/>
      </w:rPr>
    </w:pPr>
    <w:r w:rsidRPr="00EC392F">
      <w:rPr>
        <w:rFonts w:ascii="Calibri" w:eastAsia="Times New Roman" w:hAnsi="Calibri" w:cs="Calibri"/>
        <w:b/>
        <w:bCs/>
        <w:kern w:val="36"/>
        <w:sz w:val="28"/>
        <w:szCs w:val="28"/>
        <w:lang w:val="en-US" w:eastAsia="el-GR"/>
        <w14:ligatures w14:val="none"/>
      </w:rPr>
      <w:t>EASY-TO-READ VERSION OF THE ARTICLE</w:t>
    </w:r>
  </w:p>
  <w:p w14:paraId="05A68A8C" w14:textId="77777777" w:rsidR="00E46087" w:rsidRPr="00E46087" w:rsidRDefault="00E4608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9A1"/>
    <w:multiLevelType w:val="multilevel"/>
    <w:tmpl w:val="BB94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50D8F"/>
    <w:multiLevelType w:val="multilevel"/>
    <w:tmpl w:val="9F7C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B045E"/>
    <w:multiLevelType w:val="multilevel"/>
    <w:tmpl w:val="5F66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B4ACE"/>
    <w:multiLevelType w:val="multilevel"/>
    <w:tmpl w:val="FD0A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C4329"/>
    <w:multiLevelType w:val="multilevel"/>
    <w:tmpl w:val="95EE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C45E7"/>
    <w:multiLevelType w:val="multilevel"/>
    <w:tmpl w:val="E96C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61846"/>
    <w:multiLevelType w:val="multilevel"/>
    <w:tmpl w:val="F22C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75BAB"/>
    <w:multiLevelType w:val="multilevel"/>
    <w:tmpl w:val="DDA4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A21D4D"/>
    <w:multiLevelType w:val="multilevel"/>
    <w:tmpl w:val="AAD2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59"/>
    <w:rsid w:val="00124179"/>
    <w:rsid w:val="0031711B"/>
    <w:rsid w:val="00742B59"/>
    <w:rsid w:val="008F7CCF"/>
    <w:rsid w:val="00940959"/>
    <w:rsid w:val="009D7C91"/>
    <w:rsid w:val="00B57592"/>
    <w:rsid w:val="00C84603"/>
    <w:rsid w:val="00E46087"/>
    <w:rsid w:val="00E5632F"/>
    <w:rsid w:val="00EC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0F117"/>
  <w15:chartTrackingRefBased/>
  <w15:docId w15:val="{C7234E73-33CF-4369-808D-43367AC3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592"/>
  </w:style>
  <w:style w:type="paragraph" w:styleId="Heading1">
    <w:name w:val="heading 1"/>
    <w:basedOn w:val="Normal"/>
    <w:next w:val="Normal"/>
    <w:link w:val="Heading1Char"/>
    <w:uiPriority w:val="9"/>
    <w:qFormat/>
    <w:rsid w:val="00940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9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0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087"/>
  </w:style>
  <w:style w:type="paragraph" w:styleId="Footer">
    <w:name w:val="footer"/>
    <w:basedOn w:val="Normal"/>
    <w:link w:val="FooterChar"/>
    <w:uiPriority w:val="99"/>
    <w:unhideWhenUsed/>
    <w:rsid w:val="00E460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87"/>
  </w:style>
  <w:style w:type="character" w:styleId="Hyperlink">
    <w:name w:val="Hyperlink"/>
    <w:basedOn w:val="DefaultParagraphFont"/>
    <w:uiPriority w:val="99"/>
    <w:unhideWhenUsed/>
    <w:rsid w:val="00742B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il.eu/wp-content/uploads/2025/11/Easy-To-Read-Guidelin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 Lyristi</dc:creator>
  <cp:keywords/>
  <dc:description/>
  <cp:lastModifiedBy>Nina Portolan</cp:lastModifiedBy>
  <cp:revision>4</cp:revision>
  <dcterms:created xsi:type="dcterms:W3CDTF">2025-11-25T09:04:00Z</dcterms:created>
  <dcterms:modified xsi:type="dcterms:W3CDTF">2025-11-26T14:54:00Z</dcterms:modified>
</cp:coreProperties>
</file>